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-80" w:right="2635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100.0" w:type="dxa"/>
        <w:jc w:val="left"/>
        <w:tblInd w:w="60.0" w:type="dxa"/>
        <w:tblLayout w:type="fixed"/>
        <w:tblLook w:val="0400"/>
      </w:tblPr>
      <w:tblGrid>
        <w:gridCol w:w="2349"/>
        <w:gridCol w:w="2344"/>
        <w:gridCol w:w="7"/>
        <w:gridCol w:w="2298"/>
        <w:gridCol w:w="2551"/>
        <w:gridCol w:w="2201"/>
        <w:gridCol w:w="2350"/>
        <w:tblGridChange w:id="0">
          <w:tblGrid>
            <w:gridCol w:w="2349"/>
            <w:gridCol w:w="2344"/>
            <w:gridCol w:w="7"/>
            <w:gridCol w:w="2298"/>
            <w:gridCol w:w="2551"/>
            <w:gridCol w:w="2201"/>
            <w:gridCol w:w="2350"/>
          </w:tblGrid>
        </w:tblGridChange>
      </w:tblGrid>
      <w:tr>
        <w:trPr>
          <w:trHeight w:val="2388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02">
            <w:pPr>
              <w:ind w:left="332" w:firstLine="0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</w:rPr>
              <w:drawing>
                <wp:inline distB="0" distT="0" distL="0" distR="0">
                  <wp:extent cx="1042416" cy="841248"/>
                  <wp:effectExtent b="0" l="0" r="0" t="0"/>
                  <wp:docPr id="229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6" cy="8412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br w:type="textWrapping"/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दर्द</w:t>
            </w:r>
          </w:p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PAIN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8" w:val="single"/>
            </w:tcBorders>
            <w:vAlign w:val="bottom"/>
          </w:tcPr>
          <w:p w:rsidR="00000000" w:rsidDel="00000000" w:rsidP="00000000" w:rsidRDefault="00000000" w:rsidRPr="00000000" w14:paraId="00000005">
            <w:pPr>
              <w:ind w:left="332" w:firstLine="0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ind w:left="11" w:firstLine="0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</w:rPr>
              <w:drawing>
                <wp:inline distB="0" distT="0" distL="0" distR="0">
                  <wp:extent cx="1031609" cy="699431"/>
                  <wp:effectExtent b="0" l="0" r="0" t="0"/>
                  <wp:docPr descr="\\sghfs01\SGH-Share\Rehab Center\Speech Therapy\32. Image Library\Medical\itchyskin_photo.jpg" id="2299" name="image2.jpg"/>
                  <a:graphic>
                    <a:graphicData uri="http://schemas.openxmlformats.org/drawingml/2006/picture">
                      <pic:pic>
                        <pic:nvPicPr>
                          <pic:cNvPr descr="\\sghfs01\SGH-Share\Rehab Center\Speech Therapy\32. Image Library\Medical\itchyskin_photo.jpg"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09" cy="6994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ind w:left="11" w:firstLine="0"/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br w:type="textWrapping"/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खुजली</w:t>
            </w:r>
          </w:p>
          <w:p w:rsidR="00000000" w:rsidDel="00000000" w:rsidP="00000000" w:rsidRDefault="00000000" w:rsidRPr="00000000" w14:paraId="00000008">
            <w:pPr>
              <w:ind w:left="11" w:firstLine="0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ITCHY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24" w:val="single"/>
              <w:left w:color="000000" w:space="0" w:sz="28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09">
            <w:pPr>
              <w:spacing w:after="19" w:lineRule="auto"/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अभी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के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लिए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खा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या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पी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नहीं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सकते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-179069</wp:posOffset>
                  </wp:positionH>
                  <wp:positionV relativeFrom="paragraph">
                    <wp:posOffset>-877569</wp:posOffset>
                  </wp:positionV>
                  <wp:extent cx="1085850" cy="963930"/>
                  <wp:effectExtent b="0" l="0" r="0" t="0"/>
                  <wp:wrapSquare wrapText="bothSides" distB="0" distT="0" distL="114300" distR="114300"/>
                  <wp:docPr id="2297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639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spacing w:after="19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YOU CANNOT EAT OR DRINK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33" w:val="single"/>
            </w:tcBorders>
            <w:vAlign w:val="bottom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color w:val="0000ff"/>
                <w:sz w:val="26"/>
                <w:szCs w:val="26"/>
              </w:rPr>
              <w:drawing>
                <wp:inline distB="0" distT="0" distL="0" distR="0">
                  <wp:extent cx="1152525" cy="687070"/>
                  <wp:effectExtent b="0" l="0" r="0" t="0"/>
                  <wp:docPr descr="Image result for ryles tube asian" id="2301" name="image4.jpg"/>
                  <a:graphic>
                    <a:graphicData uri="http://schemas.openxmlformats.org/drawingml/2006/picture">
                      <pic:pic>
                        <pic:nvPicPr>
                          <pic:cNvPr descr="Image result for ryles tube asian" id="0" name="image4.jpg"/>
                          <pic:cNvPicPr preferRelativeResize="0"/>
                        </pic:nvPicPr>
                        <pic:blipFill>
                          <a:blip r:embed="rId10"/>
                          <a:srcRect b="562" l="17228" r="7490" t="32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87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आपको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एक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खिलाने</w:t>
            </w: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वाली ट्यूब की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जरूरत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है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YOU NEED A FEEDING TUBE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33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0F">
            <w:pPr>
              <w:ind w:left="32" w:firstLine="0"/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1255310" cy="876678"/>
                  <wp:effectExtent b="0" l="0" r="0" t="0"/>
                  <wp:docPr id="230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10" cy="8766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चूषण</w:t>
            </w:r>
          </w:p>
          <w:p w:rsidR="00000000" w:rsidDel="00000000" w:rsidP="00000000" w:rsidRDefault="00000000" w:rsidRPr="00000000" w14:paraId="00000010">
            <w:pPr>
              <w:ind w:left="32" w:firstLine="0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SUCTION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</w:rPr>
              <w:drawing>
                <wp:inline distB="0" distT="0" distL="0" distR="0">
                  <wp:extent cx="1385657" cy="922328"/>
                  <wp:effectExtent b="0" l="0" r="0" t="0"/>
                  <wp:docPr descr="\\sghfs01\SGH-Share\Rehab Center\Speech Therapy\32. Image Library\Medical\Oxygen therapy_photo.jpg" id="2303" name="image12.jpg"/>
                  <a:graphic>
                    <a:graphicData uri="http://schemas.openxmlformats.org/drawingml/2006/picture">
                      <pic:pic>
                        <pic:nvPicPr>
                          <pic:cNvPr descr="\\sghfs01\SGH-Share\Rehab Center\Speech Therapy\32. Image Library\Medical\Oxygen therapy_photo.jpg" id="0" name="image1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657" cy="922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ऑक्सीजन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OXYGEN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88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1380726" cy="1102663"/>
                  <wp:effectExtent b="0" l="0" r="0" t="0"/>
                  <wp:docPr id="230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26" cy="1102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  <w:right w:color="000000" w:space="0" w:sz="36" w:val="single"/>
            </w:tcBorders>
            <w:vAlign w:val="bottom"/>
          </w:tcPr>
          <w:p w:rsidR="00000000" w:rsidDel="00000000" w:rsidP="00000000" w:rsidRDefault="00000000" w:rsidRPr="00000000" w14:paraId="00000014">
            <w:pPr>
              <w:spacing w:line="259" w:lineRule="auto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आपको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सांस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लेने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में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मदद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करने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के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लिए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एक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ट्यूब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की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जरूरत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है</w:t>
            </w:r>
          </w:p>
          <w:p w:rsidR="00000000" w:rsidDel="00000000" w:rsidP="00000000" w:rsidRDefault="00000000" w:rsidRPr="00000000" w14:paraId="00000015">
            <w:pPr>
              <w:spacing w:line="259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YOU NEED INTUBATION TO GET OXYGEN IN YOUR LUNGS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24" w:val="single"/>
              <w:left w:color="000000" w:space="0" w:sz="36" w:val="single"/>
              <w:bottom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ind w:left="32" w:firstLine="0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</w:rPr>
              <w:drawing>
                <wp:inline distB="0" distT="0" distL="0" distR="0">
                  <wp:extent cx="1268114" cy="1127212"/>
                  <wp:effectExtent b="0" l="0" r="0" t="0"/>
                  <wp:docPr id="230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14" cy="11272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  <w:right w:color="000000" w:space="0" w:sz="36" w:val="single"/>
            </w:tcBorders>
            <w:vAlign w:val="bottom"/>
          </w:tcPr>
          <w:p w:rsidR="00000000" w:rsidDel="00000000" w:rsidP="00000000" w:rsidRDefault="00000000" w:rsidRPr="00000000" w14:paraId="00000018">
            <w:pPr>
              <w:ind w:left="94" w:firstLine="0"/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आपको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पेशाब करने के लिए एक ट्यूब की आवश्यकता होती है</w:t>
            </w:r>
          </w:p>
          <w:p w:rsidR="00000000" w:rsidDel="00000000" w:rsidP="00000000" w:rsidRDefault="00000000" w:rsidRPr="00000000" w14:paraId="00000019">
            <w:pPr>
              <w:ind w:left="94" w:firstLine="0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YOU NEED A URINARY CATHETER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36" w:val="single"/>
              <w:bottom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82551</wp:posOffset>
                  </wp:positionH>
                  <wp:positionV relativeFrom="paragraph">
                    <wp:posOffset>-901699</wp:posOffset>
                  </wp:positionV>
                  <wp:extent cx="1297305" cy="895350"/>
                  <wp:effectExtent b="0" l="0" r="0" t="0"/>
                  <wp:wrapSquare wrapText="bothSides" distB="0" distT="0" distL="114300" distR="114300"/>
                  <wp:docPr id="2296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05" cy="895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24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1B">
            <w:pPr>
              <w:ind w:left="140" w:firstLine="0"/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आपको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अपने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रक्त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में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एक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ट्यूब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की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आवश्यकता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है</w:t>
            </w:r>
          </w:p>
          <w:p w:rsidR="00000000" w:rsidDel="00000000" w:rsidP="00000000" w:rsidRDefault="00000000" w:rsidRPr="00000000" w14:paraId="0000001C">
            <w:pPr>
              <w:ind w:left="140" w:firstLine="0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YOU NEED A TUBE IN YOUR BLOOD VESSEL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08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</w:rPr>
              <w:drawing>
                <wp:inline distB="0" distT="0" distL="0" distR="0">
                  <wp:extent cx="1270750" cy="856485"/>
                  <wp:effectExtent b="0" l="0" r="0" t="0"/>
                  <wp:docPr id="2306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50" cy="8564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दस्त / कब्ज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DIARRHEA/ CONSTIPATION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8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59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पेशाब करने में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कठिनाई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-6349</wp:posOffset>
                  </wp:positionV>
                  <wp:extent cx="662634" cy="777875"/>
                  <wp:effectExtent b="0" l="0" r="0" t="0"/>
                  <wp:wrapSquare wrapText="bothSides" distB="0" distT="0" distL="114300" distR="114300"/>
                  <wp:docPr id="229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4" cy="777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0">
            <w:pPr>
              <w:spacing w:line="259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DIFFICULTY PASSING URINE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24" w:val="single"/>
              <w:left w:color="000000" w:space="0" w:sz="28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</w:rPr>
              <w:drawing>
                <wp:inline distB="0" distT="0" distL="0" distR="0">
                  <wp:extent cx="1112746" cy="905568"/>
                  <wp:effectExtent b="0" l="0" r="0" t="0"/>
                  <wp:docPr descr="\\sghfs01\SGH-Share\Rehab Center\Speech Therapy\32. Image Library\Medical\gauze_photo.jpg" id="2305" name="image10.jpg"/>
                  <a:graphic>
                    <a:graphicData uri="http://schemas.openxmlformats.org/drawingml/2006/picture">
                      <pic:pic>
                        <pic:nvPicPr>
                          <pic:cNvPr descr="\\sghfs01\SGH-Share\Rehab Center\Speech Therapy\32. Image Library\Medical\gauze_photo.jpg" id="0" name="image10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46" cy="9055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2">
            <w:pPr>
              <w:ind w:left="32" w:firstLine="0"/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घाव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का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ड्रेसिंग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बदलें</w:t>
            </w:r>
          </w:p>
          <w:p w:rsidR="00000000" w:rsidDel="00000000" w:rsidP="00000000" w:rsidRDefault="00000000" w:rsidRPr="00000000" w14:paraId="00000023">
            <w:pPr>
              <w:ind w:left="32" w:firstLine="0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CHANGE DRESSING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33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ind w:left="94" w:firstLine="0"/>
              <w:jc w:val="center"/>
              <w:rPr/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1178914" cy="951247"/>
                  <wp:effectExtent b="0" l="0" r="0" t="0"/>
                  <wp:docPr descr="\\sghfs01\SGH-Share\Rehab Center\Speech Therapy\32. Image Library\Medical\Blood test_cartoon.jpg" id="2307" name="image16.jpg"/>
                  <a:graphic>
                    <a:graphicData uri="http://schemas.openxmlformats.org/drawingml/2006/picture">
                      <pic:pic>
                        <pic:nvPicPr>
                          <pic:cNvPr descr="\\sghfs01\SGH-Share\Rehab Center\Speech Therapy\32. Image Library\Medical\Blood test_cartoon.jpg" id="0" name="image16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14" cy="9512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6">
            <w:pPr>
              <w:ind w:left="94" w:firstLine="0"/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खून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जांच</w:t>
            </w:r>
          </w:p>
          <w:p w:rsidR="00000000" w:rsidDel="00000000" w:rsidP="00000000" w:rsidRDefault="00000000" w:rsidRPr="00000000" w14:paraId="00000027">
            <w:pPr>
              <w:ind w:left="94" w:firstLine="0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BLOOD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33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</w:rPr>
              <w:drawing>
                <wp:inline distB="0" distT="0" distL="0" distR="0">
                  <wp:extent cx="1121688" cy="789095"/>
                  <wp:effectExtent b="0" l="0" r="0" t="0"/>
                  <wp:docPr descr="\\sghfs01\SGH-Share\Rehab Center\Speech Therapy\32. Image Library\Medical\Injection_Photo 2.jpg" id="2308" name="image20.jpg"/>
                  <a:graphic>
                    <a:graphicData uri="http://schemas.openxmlformats.org/drawingml/2006/picture">
                      <pic:pic>
                        <pic:nvPicPr>
                          <pic:cNvPr descr="\\sghfs01\SGH-Share\Rehab Center\Speech Therapy\32. Image Library\Medical\Injection_Photo 2.jpg" id="0" name="image20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88" cy="7890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इंजेक्शन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INJECTION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</w:rPr>
              <w:drawing>
                <wp:inline distB="0" distT="0" distL="0" distR="0">
                  <wp:extent cx="895350" cy="895350"/>
                  <wp:effectExtent b="0" l="0" r="0" t="0"/>
                  <wp:docPr descr="\\sghfs01\SGH-Share\Rehab Center\Speech Therapy\32. Image Library\Medical\xray_cartoon.jpg" id="2309" name="image3.jpg"/>
                  <a:graphic>
                    <a:graphicData uri="http://schemas.openxmlformats.org/drawingml/2006/picture">
                      <pic:pic>
                        <pic:nvPicPr>
                          <pic:cNvPr descr="\\sghfs01\SGH-Share\Rehab Center\Speech Therapy\32. Image Library\Medical\xray_cartoon.jpg" id="0" name="image3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ind w:left="140" w:firstLine="0"/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एक्स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-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रे</w:t>
            </w:r>
          </w:p>
          <w:p w:rsidR="00000000" w:rsidDel="00000000" w:rsidP="00000000" w:rsidRDefault="00000000" w:rsidRPr="00000000" w14:paraId="0000002C">
            <w:pPr>
              <w:ind w:left="140" w:firstLine="0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X-RAY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96" w:hRule="atLeast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</w:rPr>
              <w:drawing>
                <wp:inline distB="0" distT="0" distL="0" distR="0">
                  <wp:extent cx="1311879" cy="1040910"/>
                  <wp:effectExtent b="0" l="0" r="0" t="0"/>
                  <wp:docPr descr="\\sghfs01\SGH-Share\Rehab Center\Speech Therapy\32. Image Library\Medical\Pain_Photo 2.jpg" id="2310" name="image15.jpg"/>
                  <a:graphic>
                    <a:graphicData uri="http://schemas.openxmlformats.org/drawingml/2006/picture">
                      <pic:pic>
                        <pic:nvPicPr>
                          <pic:cNvPr descr="\\sghfs01\SGH-Share\Rehab Center\Speech Therapy\32. Image Library\Medical\Pain_Photo 2.jpg" id="0" name="image15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79" cy="10409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आपको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कोविड है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YOU HAVE COVID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8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1340624" cy="900018"/>
                  <wp:effectExtent b="0" l="0" r="0" t="0"/>
                  <wp:docPr id="23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624" cy="9000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क्या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आपको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बुखार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है?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DO YOU HAVE A FEVER?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24" w:val="single"/>
              <w:left w:color="000000" w:space="0" w:sz="28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color w:val="0000ff"/>
                <w:sz w:val="26"/>
                <w:szCs w:val="26"/>
              </w:rPr>
              <w:drawing>
                <wp:inline distB="0" distT="0" distL="0" distR="0">
                  <wp:extent cx="1140130" cy="1164872"/>
                  <wp:effectExtent b="0" l="0" r="0" t="0"/>
                  <wp:docPr descr="Image result for coughing asian" id="2312" name="image11.jpg"/>
                  <a:graphic>
                    <a:graphicData uri="http://schemas.openxmlformats.org/drawingml/2006/picture">
                      <pic:pic>
                        <pic:nvPicPr>
                          <pic:cNvPr descr="Image result for coughing asian" id="0" name="image11.jpg"/>
                          <pic:cNvPicPr preferRelativeResize="0"/>
                        </pic:nvPicPr>
                        <pic:blipFill>
                          <a:blip r:embed="rId24"/>
                          <a:srcRect b="-471" l="20890" r="21169" t="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130" cy="11648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क्या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आपको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खांसी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है?</w:t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DO YOU HAVE COUGH?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33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Mangal" w:cs="Mangal" w:eastAsia="Mangal" w:hAnsi="Mangal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</w:rPr>
              <w:drawing>
                <wp:inline distB="0" distT="0" distL="0" distR="0">
                  <wp:extent cx="1423411" cy="986484"/>
                  <wp:effectExtent b="0" l="0" r="0" t="0"/>
                  <wp:docPr id="23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1" cy="9864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क्या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आपको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सर्दी है?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DO YOU HAVE A RUNNY NOSE?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33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</w:rPr>
              <w:drawing>
                <wp:inline distB="0" distT="0" distL="0" distR="0">
                  <wp:extent cx="1093427" cy="881458"/>
                  <wp:effectExtent b="0" l="0" r="0" t="0"/>
                  <wp:docPr id="2314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27" cy="8814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क्या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आपके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गले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में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खराश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है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DO YOU HAVE A SORE THROAT?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vAlign w:val="bottom"/>
          </w:tcPr>
          <w:p w:rsidR="00000000" w:rsidDel="00000000" w:rsidP="00000000" w:rsidRDefault="00000000" w:rsidRPr="00000000" w14:paraId="0000003B">
            <w:pPr>
              <w:spacing w:after="19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</w:rPr>
              <w:drawing>
                <wp:inline distB="0" distT="0" distL="0" distR="0">
                  <wp:extent cx="685800" cy="758952"/>
                  <wp:effectExtent b="0" l="0" r="0" t="0"/>
                  <wp:docPr id="229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589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क्या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आपको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सांस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लेने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में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तकलीफ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sz w:val="26"/>
                <w:szCs w:val="26"/>
                <w:rtl w:val="0"/>
              </w:rPr>
              <w:t xml:space="preserve">है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0"/>
                <w:szCs w:val="30"/>
                <w:rtl w:val="0"/>
              </w:rPr>
              <w:t xml:space="preserve">ANY TROUBLE BREATHING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40" w:hRule="atLeast"/>
        </w:trPr>
        <w:tc>
          <w:tcPr>
            <w:gridSpan w:val="3"/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6aa74e" w:val="clear"/>
            <w:vAlign w:val="bottom"/>
          </w:tcPr>
          <w:p w:rsidR="00000000" w:rsidDel="00000000" w:rsidP="00000000" w:rsidRDefault="00000000" w:rsidRPr="00000000" w14:paraId="0000003E">
            <w:pPr>
              <w:ind w:right="275"/>
              <w:jc w:val="center"/>
              <w:rPr>
                <w:rFonts w:ascii="Mangal" w:cs="Mangal" w:eastAsia="Mangal" w:hAnsi="Mang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Mangal" w:cs="Mangal" w:eastAsia="Mangal" w:hAnsi="Mangal"/>
                <w:b w:val="1"/>
                <w:sz w:val="56"/>
                <w:szCs w:val="56"/>
                <w:rtl w:val="0"/>
              </w:rPr>
              <w:t xml:space="preserve">हाँ</w:t>
            </w:r>
          </w:p>
          <w:p w:rsidR="00000000" w:rsidDel="00000000" w:rsidP="00000000" w:rsidRDefault="00000000" w:rsidRPr="00000000" w14:paraId="0000003F">
            <w:pPr>
              <w:ind w:right="275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YES</w:t>
            </w:r>
          </w:p>
        </w:tc>
        <w:tc>
          <w:tcPr>
            <w:gridSpan w:val="2"/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33" w:val="single"/>
            </w:tcBorders>
            <w:shd w:fill="ffd966" w:val="clear"/>
            <w:vAlign w:val="center"/>
          </w:tcPr>
          <w:p w:rsidR="00000000" w:rsidDel="00000000" w:rsidP="00000000" w:rsidRDefault="00000000" w:rsidRPr="00000000" w14:paraId="00000042">
            <w:pPr>
              <w:ind w:left="-237" w:firstLine="0"/>
              <w:jc w:val="center"/>
              <w:rPr>
                <w:rFonts w:ascii="Mangal" w:cs="Mangal" w:eastAsia="Mangal" w:hAnsi="Mang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Mangal" w:cs="Mangal" w:eastAsia="Mangal" w:hAnsi="Mangal"/>
                <w:b w:val="1"/>
                <w:sz w:val="56"/>
                <w:szCs w:val="56"/>
                <w:rtl w:val="0"/>
              </w:rPr>
              <w:t xml:space="preserve">मुझे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56"/>
                <w:szCs w:val="5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b w:val="1"/>
                <w:sz w:val="56"/>
                <w:szCs w:val="56"/>
                <w:rtl w:val="0"/>
              </w:rPr>
              <w:t xml:space="preserve">नहीं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56"/>
                <w:szCs w:val="56"/>
                <w:rtl w:val="0"/>
              </w:rPr>
              <w:t xml:space="preserve"> </w:t>
            </w:r>
            <w:r w:rsidDel="00000000" w:rsidR="00000000" w:rsidRPr="00000000">
              <w:rPr>
                <w:rFonts w:ascii="Mangal" w:cs="Mangal" w:eastAsia="Mangal" w:hAnsi="Mangal"/>
                <w:b w:val="1"/>
                <w:sz w:val="56"/>
                <w:szCs w:val="56"/>
                <w:rtl w:val="0"/>
              </w:rPr>
              <w:t xml:space="preserve">पता</w:t>
            </w:r>
          </w:p>
          <w:p w:rsidR="00000000" w:rsidDel="00000000" w:rsidP="00000000" w:rsidRDefault="00000000" w:rsidRPr="00000000" w14:paraId="00000043">
            <w:pPr>
              <w:ind w:left="-237" w:firstLine="0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I DON’T KNOW</w:t>
            </w:r>
          </w:p>
        </w:tc>
        <w:tc>
          <w:tcPr>
            <w:gridSpan w:val="2"/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e73d36" w:val="clear"/>
            <w:vAlign w:val="bottom"/>
          </w:tcPr>
          <w:p w:rsidR="00000000" w:rsidDel="00000000" w:rsidP="00000000" w:rsidRDefault="00000000" w:rsidRPr="00000000" w14:paraId="00000045">
            <w:pPr>
              <w:ind w:left="-22" w:firstLine="0"/>
              <w:jc w:val="center"/>
              <w:rPr>
                <w:rFonts w:ascii="Mangal" w:cs="Mangal" w:eastAsia="Mangal" w:hAnsi="Mangal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Mangal" w:cs="Mangal" w:eastAsia="Mangal" w:hAnsi="Mangal"/>
                <w:b w:val="1"/>
                <w:sz w:val="56"/>
                <w:szCs w:val="56"/>
                <w:rtl w:val="0"/>
              </w:rPr>
              <w:t xml:space="preserve">नहीं</w:t>
            </w:r>
          </w:p>
          <w:p w:rsidR="00000000" w:rsidDel="00000000" w:rsidP="00000000" w:rsidRDefault="00000000" w:rsidRPr="00000000" w14:paraId="00000046">
            <w:pPr>
              <w:ind w:left="-22" w:firstLine="0"/>
              <w:jc w:val="center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NO</w:t>
            </w:r>
          </w:p>
        </w:tc>
      </w:tr>
    </w:tbl>
    <w:p w:rsidR="00000000" w:rsidDel="00000000" w:rsidP="00000000" w:rsidRDefault="00000000" w:rsidRPr="00000000" w14:paraId="0000004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pos="5400"/>
        </w:tabs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 xml:space="preserve"> </w:t>
      </w:r>
    </w:p>
    <w:sectPr>
      <w:headerReference r:id="rId28" w:type="default"/>
      <w:headerReference r:id="rId29" w:type="first"/>
      <w:headerReference r:id="rId30" w:type="even"/>
      <w:footerReference r:id="rId31" w:type="default"/>
      <w:footerReference r:id="rId32" w:type="first"/>
      <w:footerReference r:id="rId33" w:type="even"/>
      <w:pgSz w:h="10800" w:w="14400"/>
      <w:pgMar w:bottom="89" w:top="140" w:left="80" w:right="415" w:header="11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ang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7f7f7f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7f7f7f"/>
        <w:sz w:val="20"/>
        <w:szCs w:val="20"/>
        <w:u w:val="none"/>
        <w:shd w:fill="auto" w:val="clear"/>
        <w:vertAlign w:val="baseline"/>
        <w:rtl w:val="0"/>
      </w:rPr>
      <w:t xml:space="preserve">Property of Speech Therapy Department, Singapore General Hospital. Adapted with permission from Philippine Association of Speech Pathologists. Translated by volunteers from Healthserve.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Calibri" w:cs="Calibri" w:eastAsia="Calibri" w:hAnsi="Calibri"/>
      <w:color w:val="00000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 w:customStyle="1">
    <w:name w:val="TableGrid"/>
    <w:pPr>
      <w:spacing w:after="0" w:line="240" w:lineRule="auto"/>
    </w:p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B9077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9077D"/>
    <w:rPr>
      <w:rFonts w:ascii="Calibri" w:cs="Calibri" w:eastAsia="Calibri" w:hAnsi="Calibri"/>
      <w:color w:val="000000"/>
    </w:rPr>
  </w:style>
  <w:style w:type="paragraph" w:styleId="Footer">
    <w:name w:val="footer"/>
    <w:basedOn w:val="Normal"/>
    <w:link w:val="FooterChar"/>
    <w:uiPriority w:val="99"/>
    <w:unhideWhenUsed w:val="1"/>
    <w:rsid w:val="00B9077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9077D"/>
    <w:rPr>
      <w:rFonts w:ascii="Calibri" w:cs="Calibri" w:eastAsia="Calibri" w:hAnsi="Calibri"/>
      <w:color w:val="00000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99.0" w:type="dxa"/>
        <w:right w:w="22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image" Target="media/image15.jpg"/><Relationship Id="rId21" Type="http://schemas.openxmlformats.org/officeDocument/2006/relationships/image" Target="media/image3.jpg"/><Relationship Id="rId24" Type="http://schemas.openxmlformats.org/officeDocument/2006/relationships/image" Target="media/image11.jp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jpg"/><Relationship Id="rId26" Type="http://schemas.openxmlformats.org/officeDocument/2006/relationships/image" Target="media/image19.png"/><Relationship Id="rId25" Type="http://schemas.openxmlformats.org/officeDocument/2006/relationships/image" Target="media/image6.png"/><Relationship Id="rId28" Type="http://schemas.openxmlformats.org/officeDocument/2006/relationships/header" Target="header1.xml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3.xml"/><Relationship Id="rId7" Type="http://schemas.openxmlformats.org/officeDocument/2006/relationships/image" Target="media/image9.png"/><Relationship Id="rId8" Type="http://schemas.openxmlformats.org/officeDocument/2006/relationships/image" Target="media/image2.jpg"/><Relationship Id="rId31" Type="http://schemas.openxmlformats.org/officeDocument/2006/relationships/footer" Target="footer3.xml"/><Relationship Id="rId30" Type="http://schemas.openxmlformats.org/officeDocument/2006/relationships/header" Target="header2.xml"/><Relationship Id="rId11" Type="http://schemas.openxmlformats.org/officeDocument/2006/relationships/image" Target="media/image21.png"/><Relationship Id="rId33" Type="http://schemas.openxmlformats.org/officeDocument/2006/relationships/footer" Target="footer1.xml"/><Relationship Id="rId10" Type="http://schemas.openxmlformats.org/officeDocument/2006/relationships/image" Target="media/image4.jpg"/><Relationship Id="rId32" Type="http://schemas.openxmlformats.org/officeDocument/2006/relationships/footer" Target="footer2.xml"/><Relationship Id="rId13" Type="http://schemas.openxmlformats.org/officeDocument/2006/relationships/image" Target="media/image5.jpg"/><Relationship Id="rId12" Type="http://schemas.openxmlformats.org/officeDocument/2006/relationships/image" Target="media/image12.jpg"/><Relationship Id="rId15" Type="http://schemas.openxmlformats.org/officeDocument/2006/relationships/image" Target="media/image7.jpg"/><Relationship Id="rId14" Type="http://schemas.openxmlformats.org/officeDocument/2006/relationships/image" Target="media/image13.png"/><Relationship Id="rId17" Type="http://schemas.openxmlformats.org/officeDocument/2006/relationships/image" Target="media/image1.png"/><Relationship Id="rId16" Type="http://schemas.openxmlformats.org/officeDocument/2006/relationships/image" Target="media/image17.png"/><Relationship Id="rId19" Type="http://schemas.openxmlformats.org/officeDocument/2006/relationships/image" Target="media/image16.jpg"/><Relationship Id="rId1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NQZXJewEF96VUagMxF+nq/rH9Q==">AMUW2mUmKcAgxjHH2fPCKIe801vjUtgxS1/1qyMk2eQstVX4guTs/x8E20H+EOet2HB3rHNmde8WXBUnxQTiAfjFAn3nC1Z1hEXqkJg+XRzr6OX/SJ3G18WDPN/fncXdsqC3Rz30hfDz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2020-04-15T23:23:00Z</dcterms:created>
  <dc:creator>Chermaine Tricia Chiok Weimin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146867828</vt:i4>
  </property>
</Properties>
</file>